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0A05BB" w:rsidRDefault="000A05BB">
      <w:pPr>
        <w:widowControl w:val="0"/>
        <w:rPr>
          <w:rFonts w:ascii="Times" w:eastAsia="Times" w:hAnsi="Times" w:cs="Times"/>
          <w:sz w:val="28"/>
          <w:szCs w:val="28"/>
        </w:rPr>
      </w:pPr>
    </w:p>
    <w:p w14:paraId="00000002" w14:textId="77777777" w:rsidR="000A05BB" w:rsidRDefault="004740CA">
      <w:pPr>
        <w:widowControl w:val="0"/>
        <w:jc w:val="center"/>
        <w:rPr>
          <w:rFonts w:ascii="Times" w:eastAsia="Times" w:hAnsi="Times" w:cs="Times"/>
          <w:sz w:val="28"/>
          <w:szCs w:val="28"/>
          <w:u w:val="single"/>
        </w:rPr>
      </w:pPr>
      <w:r>
        <w:rPr>
          <w:rFonts w:ascii="Times" w:eastAsia="Times" w:hAnsi="Times" w:cs="Times"/>
          <w:b/>
          <w:sz w:val="28"/>
          <w:szCs w:val="28"/>
          <w:u w:val="single"/>
        </w:rPr>
        <w:t>How to Apply for Admission to The Blue School.</w:t>
      </w:r>
    </w:p>
    <w:p w14:paraId="00000003" w14:textId="77777777" w:rsidR="000A05BB" w:rsidRDefault="000A05BB">
      <w:pPr>
        <w:widowControl w:val="0"/>
        <w:jc w:val="center"/>
        <w:rPr>
          <w:rFonts w:ascii="Times" w:eastAsia="Times" w:hAnsi="Times" w:cs="Times"/>
          <w:sz w:val="28"/>
          <w:szCs w:val="28"/>
        </w:rPr>
      </w:pPr>
    </w:p>
    <w:p w14:paraId="00000004" w14:textId="77777777" w:rsidR="000A05BB" w:rsidRDefault="004740CA">
      <w:pPr>
        <w:widowControl w:val="0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>1)</w:t>
      </w:r>
      <w:r>
        <w:rPr>
          <w:rFonts w:ascii="Times" w:eastAsia="Times" w:hAnsi="Times" w:cs="Times"/>
          <w:sz w:val="28"/>
          <w:szCs w:val="28"/>
        </w:rPr>
        <w:t xml:space="preserve">  Please retain The Blue School’s admissions criteria and the ‘Notes on Admission Policy, Criteria and Procedures’ for your records.</w:t>
      </w:r>
    </w:p>
    <w:p w14:paraId="00000005" w14:textId="77777777" w:rsidR="000A05BB" w:rsidRDefault="000A05BB">
      <w:pPr>
        <w:widowControl w:val="0"/>
        <w:rPr>
          <w:rFonts w:ascii="Times" w:eastAsia="Times" w:hAnsi="Times" w:cs="Times"/>
          <w:sz w:val="28"/>
          <w:szCs w:val="28"/>
        </w:rPr>
      </w:pPr>
    </w:p>
    <w:p w14:paraId="00000006" w14:textId="77777777" w:rsidR="000A05BB" w:rsidRDefault="004740CA">
      <w:pPr>
        <w:widowControl w:val="0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>2)</w:t>
      </w:r>
      <w:r>
        <w:rPr>
          <w:rFonts w:ascii="Times" w:eastAsia="Times" w:hAnsi="Times" w:cs="Times"/>
          <w:sz w:val="28"/>
          <w:szCs w:val="28"/>
        </w:rPr>
        <w:t xml:space="preserve">  For applications under criteria 1, 2, 4, 5 and 6, you must complete </w:t>
      </w:r>
      <w:r>
        <w:rPr>
          <w:rFonts w:ascii="Times" w:eastAsia="Times" w:hAnsi="Times" w:cs="Times"/>
          <w:b/>
          <w:sz w:val="28"/>
          <w:szCs w:val="28"/>
        </w:rPr>
        <w:t>Part A</w:t>
      </w:r>
      <w:r>
        <w:rPr>
          <w:rFonts w:ascii="Times" w:eastAsia="Times" w:hAnsi="Times" w:cs="Times"/>
          <w:sz w:val="28"/>
          <w:szCs w:val="28"/>
        </w:rPr>
        <w:t xml:space="preserve"> of the Blue School’s Supplementary Information Form (SIF).  Th</w:t>
      </w:r>
      <w:r>
        <w:rPr>
          <w:rFonts w:ascii="Times" w:eastAsia="Times" w:hAnsi="Times" w:cs="Times"/>
          <w:sz w:val="28"/>
          <w:szCs w:val="28"/>
        </w:rPr>
        <w:t>en</w:t>
      </w:r>
      <w:r>
        <w:rPr>
          <w:rFonts w:ascii="Times" w:eastAsia="Times" w:hAnsi="Times" w:cs="Times"/>
          <w:sz w:val="28"/>
          <w:szCs w:val="28"/>
        </w:rPr>
        <w:t xml:space="preserve"> then give the form to your vicar/minister/religious leader, except for criteria 6 </w:t>
      </w:r>
      <w:r>
        <w:rPr>
          <w:rFonts w:ascii="Times" w:eastAsia="Times" w:hAnsi="Times" w:cs="Times"/>
          <w:sz w:val="28"/>
          <w:szCs w:val="28"/>
        </w:rPr>
        <w:t>applications</w:t>
      </w:r>
      <w:r>
        <w:rPr>
          <w:rFonts w:ascii="Times" w:eastAsia="Times" w:hAnsi="Times" w:cs="Times"/>
          <w:sz w:val="28"/>
          <w:szCs w:val="28"/>
        </w:rPr>
        <w:t>.</w:t>
      </w:r>
    </w:p>
    <w:p w14:paraId="00000007" w14:textId="77777777" w:rsidR="000A05BB" w:rsidRDefault="000A05BB">
      <w:pPr>
        <w:widowControl w:val="0"/>
        <w:rPr>
          <w:rFonts w:ascii="Times" w:eastAsia="Times" w:hAnsi="Times" w:cs="Times"/>
          <w:sz w:val="28"/>
          <w:szCs w:val="28"/>
        </w:rPr>
      </w:pPr>
    </w:p>
    <w:p w14:paraId="00000008" w14:textId="158C78E4" w:rsidR="000A05BB" w:rsidRDefault="004740CA">
      <w:pPr>
        <w:widowControl w:val="0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>3)</w:t>
      </w:r>
      <w:r>
        <w:rPr>
          <w:rFonts w:ascii="Times" w:eastAsia="Times" w:hAnsi="Times" w:cs="Times"/>
          <w:sz w:val="28"/>
          <w:szCs w:val="28"/>
        </w:rPr>
        <w:t xml:space="preserve">  Please ask yo</w:t>
      </w:r>
      <w:r>
        <w:rPr>
          <w:rFonts w:ascii="Times" w:eastAsia="Times" w:hAnsi="Times" w:cs="Times"/>
          <w:sz w:val="28"/>
          <w:szCs w:val="28"/>
        </w:rPr>
        <w:t xml:space="preserve">ur vicar/minister/religious leader to fill in </w:t>
      </w:r>
      <w:r>
        <w:rPr>
          <w:rFonts w:ascii="Times" w:eastAsia="Times" w:hAnsi="Times" w:cs="Times"/>
          <w:b/>
          <w:sz w:val="28"/>
          <w:szCs w:val="28"/>
        </w:rPr>
        <w:t>Part B</w:t>
      </w:r>
      <w:r>
        <w:rPr>
          <w:rFonts w:ascii="Times" w:eastAsia="Times" w:hAnsi="Times" w:cs="Times"/>
          <w:sz w:val="28"/>
          <w:szCs w:val="28"/>
        </w:rPr>
        <w:t xml:space="preserve"> of the reference form and return the form to the Blue School before 4.30pm on </w:t>
      </w:r>
      <w:r>
        <w:rPr>
          <w:rFonts w:ascii="Times" w:eastAsia="Times" w:hAnsi="Times" w:cs="Times"/>
          <w:b/>
          <w:sz w:val="28"/>
          <w:szCs w:val="28"/>
          <w:u w:val="single"/>
        </w:rPr>
        <w:t>7</w:t>
      </w:r>
      <w:r>
        <w:rPr>
          <w:rFonts w:ascii="Times" w:eastAsia="Times" w:hAnsi="Times" w:cs="Times"/>
          <w:b/>
          <w:sz w:val="28"/>
          <w:szCs w:val="28"/>
          <w:u w:val="single"/>
        </w:rPr>
        <w:t xml:space="preserve">th March </w:t>
      </w:r>
      <w:r>
        <w:rPr>
          <w:rFonts w:ascii="Times" w:eastAsia="Times" w:hAnsi="Times" w:cs="Times"/>
          <w:b/>
          <w:sz w:val="28"/>
          <w:szCs w:val="28"/>
          <w:u w:val="single"/>
        </w:rPr>
        <w:t>2025</w:t>
      </w:r>
      <w:r>
        <w:rPr>
          <w:rFonts w:ascii="Times" w:eastAsia="Times" w:hAnsi="Times" w:cs="Times"/>
          <w:b/>
          <w:sz w:val="28"/>
          <w:szCs w:val="28"/>
          <w:u w:val="single"/>
        </w:rPr>
        <w:t xml:space="preserve"> </w:t>
      </w:r>
      <w:r>
        <w:rPr>
          <w:rFonts w:ascii="Times" w:eastAsia="Times" w:hAnsi="Times" w:cs="Times"/>
          <w:sz w:val="28"/>
          <w:szCs w:val="28"/>
        </w:rPr>
        <w:t>so that the Governors may consider the application fully.</w:t>
      </w:r>
    </w:p>
    <w:p w14:paraId="00000009" w14:textId="77777777" w:rsidR="000A05BB" w:rsidRDefault="000A05BB">
      <w:pPr>
        <w:widowControl w:val="0"/>
        <w:rPr>
          <w:rFonts w:ascii="Times" w:eastAsia="Times" w:hAnsi="Times" w:cs="Times"/>
          <w:sz w:val="28"/>
          <w:szCs w:val="28"/>
        </w:rPr>
      </w:pPr>
    </w:p>
    <w:p w14:paraId="0000000A" w14:textId="35730346" w:rsidR="000A05BB" w:rsidRDefault="004740CA">
      <w:pPr>
        <w:widowControl w:val="0"/>
        <w:rPr>
          <w:rFonts w:ascii="Times" w:eastAsia="Times" w:hAnsi="Times" w:cs="Times"/>
          <w:sz w:val="28"/>
          <w:szCs w:val="28"/>
          <w:u w:val="single"/>
        </w:rPr>
      </w:pPr>
      <w:r>
        <w:rPr>
          <w:rFonts w:ascii="Times" w:eastAsia="Times" w:hAnsi="Times" w:cs="Times"/>
          <w:sz w:val="28"/>
          <w:szCs w:val="28"/>
        </w:rPr>
        <w:t>4</w:t>
      </w:r>
      <w:r>
        <w:rPr>
          <w:rFonts w:ascii="Times" w:eastAsia="Times" w:hAnsi="Times" w:cs="Times"/>
          <w:sz w:val="28"/>
          <w:szCs w:val="28"/>
        </w:rPr>
        <w:t>)  Please note: Church references must be signed a</w:t>
      </w:r>
      <w:r>
        <w:rPr>
          <w:rFonts w:ascii="Times" w:eastAsia="Times" w:hAnsi="Times" w:cs="Times"/>
          <w:sz w:val="28"/>
          <w:szCs w:val="28"/>
        </w:rPr>
        <w:t xml:space="preserve">nd dated </w:t>
      </w:r>
      <w:r>
        <w:rPr>
          <w:rFonts w:ascii="Times" w:eastAsia="Times" w:hAnsi="Times" w:cs="Times"/>
          <w:b/>
          <w:sz w:val="28"/>
          <w:szCs w:val="28"/>
          <w:u w:val="single"/>
        </w:rPr>
        <w:t xml:space="preserve">no earlier than the </w:t>
      </w:r>
      <w:bookmarkStart w:id="0" w:name="_GoBack"/>
      <w:r>
        <w:rPr>
          <w:rFonts w:ascii="Times" w:eastAsia="Times" w:hAnsi="Times" w:cs="Times"/>
          <w:b/>
          <w:sz w:val="28"/>
          <w:szCs w:val="28"/>
          <w:u w:val="single"/>
        </w:rPr>
        <w:t xml:space="preserve">1st </w:t>
      </w:r>
      <w:r>
        <w:rPr>
          <w:rFonts w:ascii="Times" w:eastAsia="Times" w:hAnsi="Times" w:cs="Times"/>
          <w:b/>
          <w:sz w:val="28"/>
          <w:szCs w:val="28"/>
          <w:u w:val="single"/>
        </w:rPr>
        <w:t>January 2025</w:t>
      </w:r>
      <w:bookmarkEnd w:id="0"/>
      <w:r>
        <w:rPr>
          <w:rFonts w:ascii="Times" w:eastAsia="Times" w:hAnsi="Times" w:cs="Times"/>
          <w:b/>
          <w:sz w:val="28"/>
          <w:szCs w:val="28"/>
          <w:u w:val="single"/>
        </w:rPr>
        <w:t>, preceding the entry of the child to the school.</w:t>
      </w:r>
    </w:p>
    <w:p w14:paraId="0000000B" w14:textId="77777777" w:rsidR="000A05BB" w:rsidRDefault="000A05BB">
      <w:pPr>
        <w:widowControl w:val="0"/>
        <w:rPr>
          <w:rFonts w:ascii="Times" w:eastAsia="Times" w:hAnsi="Times" w:cs="Times"/>
          <w:sz w:val="28"/>
          <w:szCs w:val="28"/>
        </w:rPr>
      </w:pPr>
    </w:p>
    <w:p w14:paraId="0000000C" w14:textId="317596AA" w:rsidR="000A05BB" w:rsidRDefault="004740CA">
      <w:pPr>
        <w:widowControl w:val="0"/>
        <w:rPr>
          <w:rFonts w:ascii="Times" w:eastAsia="Times" w:hAnsi="Times" w:cs="Times"/>
          <w:b/>
          <w:sz w:val="28"/>
          <w:szCs w:val="28"/>
          <w:u w:val="single"/>
        </w:rPr>
      </w:pPr>
      <w:r>
        <w:rPr>
          <w:rFonts w:ascii="Times" w:eastAsia="Times" w:hAnsi="Times" w:cs="Times"/>
          <w:b/>
          <w:sz w:val="28"/>
          <w:szCs w:val="28"/>
          <w:u w:val="single"/>
        </w:rPr>
        <w:t>Please note:</w:t>
      </w:r>
      <w:r>
        <w:rPr>
          <w:rFonts w:ascii="Times" w:eastAsia="Times" w:hAnsi="Times" w:cs="Times"/>
          <w:sz w:val="28"/>
          <w:szCs w:val="28"/>
        </w:rPr>
        <w:t xml:space="preserve">  The completed Blue School SIF </w:t>
      </w:r>
      <w:r>
        <w:rPr>
          <w:rFonts w:ascii="Times" w:eastAsia="Times" w:hAnsi="Times" w:cs="Times"/>
          <w:b/>
          <w:sz w:val="28"/>
          <w:szCs w:val="28"/>
        </w:rPr>
        <w:t>(Part A)</w:t>
      </w:r>
      <w:r>
        <w:rPr>
          <w:rFonts w:ascii="Times" w:eastAsia="Times" w:hAnsi="Times" w:cs="Times"/>
          <w:sz w:val="28"/>
          <w:szCs w:val="28"/>
        </w:rPr>
        <w:t xml:space="preserve"> and the religious reference form </w:t>
      </w:r>
      <w:r>
        <w:rPr>
          <w:rFonts w:ascii="Times" w:eastAsia="Times" w:hAnsi="Times" w:cs="Times"/>
          <w:b/>
          <w:sz w:val="28"/>
          <w:szCs w:val="28"/>
        </w:rPr>
        <w:t>(Part B)</w:t>
      </w:r>
      <w:r>
        <w:rPr>
          <w:rFonts w:ascii="Times" w:eastAsia="Times" w:hAnsi="Times" w:cs="Times"/>
          <w:sz w:val="28"/>
          <w:szCs w:val="28"/>
        </w:rPr>
        <w:t xml:space="preserve"> must be received by the School by 4.30pm on </w:t>
      </w:r>
      <w:r>
        <w:rPr>
          <w:rFonts w:ascii="Times" w:eastAsia="Times" w:hAnsi="Times" w:cs="Times"/>
          <w:b/>
          <w:sz w:val="28"/>
          <w:szCs w:val="28"/>
          <w:u w:val="single"/>
        </w:rPr>
        <w:t>7</w:t>
      </w:r>
      <w:r>
        <w:rPr>
          <w:rFonts w:ascii="Times" w:eastAsia="Times" w:hAnsi="Times" w:cs="Times"/>
          <w:b/>
          <w:sz w:val="28"/>
          <w:szCs w:val="28"/>
          <w:u w:val="single"/>
        </w:rPr>
        <w:t>th March 2025</w:t>
      </w:r>
      <w:r>
        <w:rPr>
          <w:rFonts w:ascii="Times" w:eastAsia="Times" w:hAnsi="Times" w:cs="Times"/>
          <w:b/>
          <w:sz w:val="28"/>
          <w:szCs w:val="28"/>
          <w:u w:val="single"/>
        </w:rPr>
        <w:t>.</w:t>
      </w:r>
    </w:p>
    <w:p w14:paraId="0000000D" w14:textId="77777777" w:rsidR="000A05BB" w:rsidRDefault="000A05BB">
      <w:pPr>
        <w:widowControl w:val="0"/>
        <w:rPr>
          <w:rFonts w:ascii="Times" w:eastAsia="Times" w:hAnsi="Times" w:cs="Times"/>
          <w:color w:val="FF0000"/>
          <w:sz w:val="28"/>
          <w:szCs w:val="28"/>
        </w:rPr>
      </w:pPr>
    </w:p>
    <w:p w14:paraId="0000000E" w14:textId="77777777" w:rsidR="000A05BB" w:rsidRDefault="004740CA">
      <w:pPr>
        <w:pStyle w:val="Heading1"/>
      </w:pPr>
      <w:r>
        <w:t>Contents:</w:t>
      </w:r>
    </w:p>
    <w:p w14:paraId="0000000F" w14:textId="77777777" w:rsidR="000A05BB" w:rsidRDefault="004740CA">
      <w:pPr>
        <w:widowControl w:val="0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>This pack contains the following papers:</w:t>
      </w:r>
    </w:p>
    <w:p w14:paraId="00000010" w14:textId="77777777" w:rsidR="000A05BB" w:rsidRDefault="000A05BB">
      <w:pPr>
        <w:widowControl w:val="0"/>
        <w:rPr>
          <w:rFonts w:ascii="Times" w:eastAsia="Times" w:hAnsi="Times" w:cs="Times"/>
        </w:rPr>
      </w:pPr>
    </w:p>
    <w:p w14:paraId="00000011" w14:textId="77777777" w:rsidR="000A05BB" w:rsidRDefault="004740CA">
      <w:pPr>
        <w:widowControl w:val="0"/>
        <w:numPr>
          <w:ilvl w:val="0"/>
          <w:numId w:val="1"/>
        </w:numPr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b/>
          <w:sz w:val="28"/>
          <w:szCs w:val="28"/>
        </w:rPr>
        <w:t>The Blue School’s admission criteria.</w:t>
      </w:r>
    </w:p>
    <w:p w14:paraId="00000012" w14:textId="77777777" w:rsidR="000A05BB" w:rsidRDefault="004740CA">
      <w:pPr>
        <w:widowControl w:val="0"/>
        <w:numPr>
          <w:ilvl w:val="0"/>
          <w:numId w:val="1"/>
        </w:numPr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b/>
          <w:sz w:val="28"/>
          <w:szCs w:val="28"/>
        </w:rPr>
        <w:t xml:space="preserve">Notes on admission policy, criteria and procedures. </w:t>
      </w:r>
    </w:p>
    <w:p w14:paraId="00000013" w14:textId="77777777" w:rsidR="000A05BB" w:rsidRDefault="004740CA">
      <w:pPr>
        <w:widowControl w:val="0"/>
        <w:numPr>
          <w:ilvl w:val="0"/>
          <w:numId w:val="1"/>
        </w:numPr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b/>
          <w:sz w:val="28"/>
          <w:szCs w:val="28"/>
        </w:rPr>
        <w:t>Letter to the Vicar/Minister/Religious Leader.</w:t>
      </w:r>
    </w:p>
    <w:p w14:paraId="00000014" w14:textId="77777777" w:rsidR="000A05BB" w:rsidRDefault="004740CA">
      <w:pPr>
        <w:widowControl w:val="0"/>
        <w:numPr>
          <w:ilvl w:val="0"/>
          <w:numId w:val="1"/>
        </w:numPr>
        <w:rPr>
          <w:rFonts w:ascii="Times" w:eastAsia="Times" w:hAnsi="Times" w:cs="Times"/>
        </w:rPr>
      </w:pPr>
      <w:r>
        <w:rPr>
          <w:rFonts w:ascii="Times" w:eastAsia="Times" w:hAnsi="Times" w:cs="Times"/>
          <w:b/>
          <w:sz w:val="28"/>
          <w:szCs w:val="28"/>
        </w:rPr>
        <w:t>The Blue School’s Supplementary Information Form (SIF).</w:t>
      </w:r>
    </w:p>
    <w:p w14:paraId="00000015" w14:textId="77777777" w:rsidR="000A05BB" w:rsidRDefault="000A05BB">
      <w:pPr>
        <w:widowControl w:val="0"/>
        <w:rPr>
          <w:rFonts w:ascii="Times" w:eastAsia="Times" w:hAnsi="Times" w:cs="Times"/>
        </w:rPr>
      </w:pPr>
    </w:p>
    <w:p w14:paraId="00000016" w14:textId="77777777" w:rsidR="000A05BB" w:rsidRDefault="004740CA">
      <w:pPr>
        <w:widowControl w:val="0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>If any of</w:t>
      </w:r>
      <w:r>
        <w:rPr>
          <w:rFonts w:ascii="Times" w:eastAsia="Times" w:hAnsi="Times" w:cs="Times"/>
          <w:sz w:val="28"/>
          <w:szCs w:val="28"/>
        </w:rPr>
        <w:t xml:space="preserve"> the above papers are missing, please contact the school. </w:t>
      </w:r>
    </w:p>
    <w:p w14:paraId="00000017" w14:textId="77777777" w:rsidR="000A05BB" w:rsidRDefault="000A05BB">
      <w:pPr>
        <w:widowControl w:val="0"/>
        <w:rPr>
          <w:rFonts w:ascii="Times" w:eastAsia="Times" w:hAnsi="Times" w:cs="Times"/>
        </w:rPr>
      </w:pPr>
    </w:p>
    <w:p w14:paraId="00000018" w14:textId="77777777" w:rsidR="000A05BB" w:rsidRDefault="000A05BB">
      <w:pPr>
        <w:widowControl w:val="0"/>
        <w:rPr>
          <w:rFonts w:ascii="Times" w:eastAsia="Times" w:hAnsi="Times" w:cs="Times"/>
        </w:rPr>
      </w:pPr>
    </w:p>
    <w:sectPr w:rsidR="000A05BB">
      <w:footerReference w:type="default" r:id="rId8"/>
      <w:pgSz w:w="11880" w:h="16800"/>
      <w:pgMar w:top="1440" w:right="1080" w:bottom="2160" w:left="1440" w:header="270" w:footer="27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165966" w14:textId="77777777" w:rsidR="00000000" w:rsidRDefault="004740CA">
      <w:r>
        <w:separator/>
      </w:r>
    </w:p>
  </w:endnote>
  <w:endnote w:type="continuationSeparator" w:id="0">
    <w:p w14:paraId="5E7F4F63" w14:textId="77777777" w:rsidR="00000000" w:rsidRDefault="00474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altName w:val="Book Antiqua"/>
    <w:charset w:val="00"/>
    <w:family w:val="auto"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19" w14:textId="77777777" w:rsidR="000A05BB" w:rsidRDefault="000A05B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127E83" w14:textId="77777777" w:rsidR="00000000" w:rsidRDefault="004740CA">
      <w:r>
        <w:separator/>
      </w:r>
    </w:p>
  </w:footnote>
  <w:footnote w:type="continuationSeparator" w:id="0">
    <w:p w14:paraId="366001E7" w14:textId="77777777" w:rsidR="00000000" w:rsidRDefault="004740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3276E7"/>
    <w:multiLevelType w:val="multilevel"/>
    <w:tmpl w:val="97D67860"/>
    <w:lvl w:ilvl="0">
      <w:start w:val="1"/>
      <w:numFmt w:val="decimal"/>
      <w:lvlText w:val="%1.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5BB"/>
    <w:rsid w:val="000A05BB"/>
    <w:rsid w:val="00474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BD5805"/>
  <w15:docId w15:val="{DB0A50C3-DC1D-43E1-8478-CD4175854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Palatino" w:eastAsia="Palatino" w:hAnsi="Palatino" w:cs="Palatino"/>
        <w:sz w:val="24"/>
        <w:szCs w:val="24"/>
        <w:lang w:val="en-US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widowControl w:val="0"/>
      <w:outlineLvl w:val="0"/>
    </w:pPr>
    <w:rPr>
      <w:rFonts w:ascii="Times" w:eastAsia="Times" w:hAnsi="Times" w:cs="Times"/>
      <w:b/>
      <w:sz w:val="28"/>
      <w:szCs w:val="28"/>
      <w:u w:val="single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sm+IFfmDK9gVJwxWd4vdYXR81w==">CgMxLjA4AHIhMVZOTlQ3ajk5ZXRpd0lnTi1mclVBQ1IyZjA3MnBwWGxy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1079</Characters>
  <Application>Microsoft Office Word</Application>
  <DocSecurity>0</DocSecurity>
  <Lines>8</Lines>
  <Paragraphs>2</Paragraphs>
  <ScaleCrop>false</ScaleCrop>
  <Company>School</Company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Helen Wildgust</cp:lastModifiedBy>
  <cp:revision>2</cp:revision>
  <dcterms:created xsi:type="dcterms:W3CDTF">2024-12-16T10:13:00Z</dcterms:created>
  <dcterms:modified xsi:type="dcterms:W3CDTF">2024-12-16T10:14:00Z</dcterms:modified>
</cp:coreProperties>
</file>